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46"/>
        <w:tblW w:w="11238" w:type="dxa"/>
        <w:tblLook w:val="04A0" w:firstRow="1" w:lastRow="0" w:firstColumn="1" w:lastColumn="0" w:noHBand="0" w:noVBand="1"/>
      </w:tblPr>
      <w:tblGrid>
        <w:gridCol w:w="1791"/>
        <w:gridCol w:w="822"/>
        <w:gridCol w:w="2292"/>
        <w:gridCol w:w="1664"/>
        <w:gridCol w:w="2842"/>
        <w:gridCol w:w="1299"/>
        <w:gridCol w:w="528"/>
      </w:tblGrid>
      <w:tr w:rsidR="00F6022F" w:rsidRPr="00F6022F" w:rsidTr="00F6022F">
        <w:trPr>
          <w:trHeight w:val="600"/>
        </w:trPr>
        <w:tc>
          <w:tcPr>
            <w:tcW w:w="112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Kitten Care Sheet</w:t>
            </w:r>
          </w:p>
        </w:tc>
      </w:tr>
      <w:tr w:rsidR="00F6022F" w:rsidRPr="00F6022F" w:rsidTr="00F6022F">
        <w:trPr>
          <w:trHeight w:val="600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color w:val="000000"/>
                <w:u w:val="single"/>
              </w:rPr>
              <w:t>A#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color w:val="000000"/>
                <w:u w:val="single"/>
              </w:rPr>
              <w:t>Intake Weight: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Weight (g)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Food Type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Output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Notes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6022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Int.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022F" w:rsidRPr="00F6022F" w:rsidTr="00F6022F">
        <w:trPr>
          <w:trHeight w:val="6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Urine             Feces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2F" w:rsidRPr="00F6022F" w:rsidRDefault="00F6022F" w:rsidP="00F60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2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072CB" w:rsidRDefault="00F6022F"/>
    <w:sectPr w:rsidR="0000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2F"/>
    <w:rsid w:val="003A251A"/>
    <w:rsid w:val="00630986"/>
    <w:rsid w:val="00F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BB93"/>
  <w15:chartTrackingRefBased/>
  <w15:docId w15:val="{1D39B2DB-0ACE-4B4E-9275-79EF00F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Hunt</dc:creator>
  <cp:keywords/>
  <dc:description/>
  <cp:lastModifiedBy>Stephanie Hunt</cp:lastModifiedBy>
  <cp:revision>1</cp:revision>
  <cp:lastPrinted>2019-05-21T19:12:00Z</cp:lastPrinted>
  <dcterms:created xsi:type="dcterms:W3CDTF">2019-05-21T19:10:00Z</dcterms:created>
  <dcterms:modified xsi:type="dcterms:W3CDTF">2019-05-21T19:14:00Z</dcterms:modified>
</cp:coreProperties>
</file>